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CC" w:rsidRPr="00814DEB" w:rsidRDefault="007E66E3">
      <w:pPr>
        <w:tabs>
          <w:tab w:val="left" w:pos="3640"/>
          <w:tab w:val="left" w:pos="4240"/>
          <w:tab w:val="left" w:pos="4840"/>
        </w:tabs>
        <w:spacing w:after="0" w:line="639" w:lineRule="exact"/>
        <w:ind w:left="3041" w:right="3317"/>
        <w:jc w:val="center"/>
        <w:rPr>
          <w:rFonts w:asciiTheme="minorEastAsia" w:hAnsiTheme="minorEastAsia" w:cs="Microsoft JhengHei"/>
          <w:b/>
          <w:sz w:val="40"/>
          <w:szCs w:val="40"/>
          <w:lang w:eastAsia="zh-CN"/>
        </w:rPr>
      </w:pPr>
      <w:proofErr w:type="gramStart"/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>个</w:t>
      </w:r>
      <w:proofErr w:type="gramEnd"/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ab/>
      </w:r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>人</w:t>
      </w:r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ab/>
      </w:r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>承</w:t>
      </w:r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ab/>
      </w:r>
      <w:r w:rsidRPr="00814DEB">
        <w:rPr>
          <w:rFonts w:asciiTheme="minorEastAsia" w:hAnsiTheme="minorEastAsia" w:cs="Microsoft JhengHei"/>
          <w:b/>
          <w:position w:val="-3"/>
          <w:sz w:val="40"/>
          <w:szCs w:val="40"/>
          <w:lang w:eastAsia="zh-CN"/>
        </w:rPr>
        <w:t>诺</w:t>
      </w:r>
    </w:p>
    <w:p w:rsidR="006510CC" w:rsidRPr="00814DEB" w:rsidRDefault="006510CC">
      <w:pPr>
        <w:spacing w:before="1" w:after="0" w:line="120" w:lineRule="exact"/>
        <w:rPr>
          <w:rFonts w:asciiTheme="minorEastAsia" w:hAnsiTheme="minorEastAsia"/>
          <w:sz w:val="12"/>
          <w:szCs w:val="12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7E66E3">
      <w:pPr>
        <w:tabs>
          <w:tab w:val="left" w:pos="3640"/>
          <w:tab w:val="left" w:pos="4600"/>
          <w:tab w:val="left" w:pos="8260"/>
        </w:tabs>
        <w:spacing w:after="0" w:line="340" w:lineRule="auto"/>
        <w:ind w:left="120" w:right="-1" w:firstLine="641"/>
        <w:rPr>
          <w:rFonts w:asciiTheme="minorEastAsia" w:hAnsiTheme="minorEastAsia" w:cs="Microsoft JhengHei"/>
          <w:sz w:val="32"/>
          <w:szCs w:val="32"/>
          <w:lang w:eastAsia="zh-CN"/>
        </w:rPr>
      </w:pP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本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人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姓名</w:t>
      </w:r>
      <w:r w:rsidRPr="00814DEB">
        <w:rPr>
          <w:rFonts w:asciiTheme="minorEastAsia" w:hAnsiTheme="minorEastAsia" w:cs="Microsoft JhengHei"/>
          <w:spacing w:val="78"/>
          <w:sz w:val="32"/>
          <w:szCs w:val="32"/>
          <w:u w:val="single" w:color="000000"/>
          <w:lang w:eastAsia="zh-CN"/>
        </w:rPr>
        <w:t xml:space="preserve"> </w:t>
      </w:r>
      <w:r w:rsidRPr="00814DEB">
        <w:rPr>
          <w:rFonts w:asciiTheme="minorEastAsia" w:hAnsiTheme="minorEastAsia" w:cs="Microsoft JhengHei"/>
          <w:sz w:val="32"/>
          <w:szCs w:val="32"/>
          <w:u w:val="single" w:color="000000"/>
          <w:lang w:eastAsia="zh-CN"/>
        </w:rPr>
        <w:tab/>
      </w:r>
      <w:r w:rsidRPr="00814DEB">
        <w:rPr>
          <w:rFonts w:asciiTheme="minorEastAsia" w:hAnsiTheme="minorEastAsia" w:cs="Microsoft JhengHei"/>
          <w:spacing w:val="-14"/>
          <w:sz w:val="32"/>
          <w:szCs w:val="32"/>
          <w:lang w:eastAsia="zh-CN"/>
        </w:rPr>
        <w:t>，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证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件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号</w:t>
      </w:r>
      <w:r w:rsidRPr="00814DEB">
        <w:rPr>
          <w:rFonts w:asciiTheme="minorEastAsia" w:hAnsiTheme="minorEastAsia" w:cs="Microsoft JhengHei"/>
          <w:spacing w:val="-1"/>
          <w:sz w:val="32"/>
          <w:szCs w:val="32"/>
          <w:lang w:eastAsia="zh-CN"/>
        </w:rPr>
        <w:t>码</w:t>
      </w:r>
      <w:r w:rsidRPr="00814DEB">
        <w:rPr>
          <w:rFonts w:asciiTheme="minorEastAsia" w:hAnsiTheme="minorEastAsia" w:cs="Microsoft JhengHei"/>
          <w:spacing w:val="78"/>
          <w:sz w:val="32"/>
          <w:szCs w:val="32"/>
          <w:u w:val="single" w:color="000000"/>
          <w:lang w:eastAsia="zh-CN"/>
        </w:rPr>
        <w:t xml:space="preserve"> </w:t>
      </w:r>
      <w:r w:rsidRPr="00814DEB">
        <w:rPr>
          <w:rFonts w:asciiTheme="minorEastAsia" w:hAnsiTheme="minorEastAsia" w:cs="Microsoft JhengHei"/>
          <w:sz w:val="32"/>
          <w:szCs w:val="32"/>
          <w:u w:val="single" w:color="000000"/>
          <w:lang w:eastAsia="zh-CN"/>
        </w:rPr>
        <w:tab/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，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现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申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请</w:t>
      </w:r>
      <w:r w:rsidRPr="00814DEB">
        <w:rPr>
          <w:rFonts w:asciiTheme="minorEastAsia" w:hAnsiTheme="minorEastAsia" w:cs="Microsoft JhengHei"/>
          <w:spacing w:val="79"/>
          <w:sz w:val="32"/>
          <w:szCs w:val="32"/>
          <w:u w:val="single" w:color="000000"/>
          <w:lang w:eastAsia="zh-CN"/>
        </w:rPr>
        <w:t xml:space="preserve"> </w:t>
      </w:r>
      <w:r w:rsidRPr="00814DEB">
        <w:rPr>
          <w:rFonts w:asciiTheme="minorEastAsia" w:hAnsiTheme="minorEastAsia" w:cs="Microsoft JhengHei"/>
          <w:sz w:val="32"/>
          <w:szCs w:val="32"/>
          <w:u w:val="single" w:color="000000"/>
          <w:lang w:eastAsia="zh-CN"/>
        </w:rPr>
        <w:tab/>
      </w:r>
      <w:r w:rsidRPr="00814DEB">
        <w:rPr>
          <w:rFonts w:asciiTheme="minorEastAsia" w:hAnsiTheme="minorEastAsia" w:cs="Microsoft JhengHei"/>
          <w:sz w:val="32"/>
          <w:szCs w:val="32"/>
          <w:u w:val="single" w:color="000000"/>
          <w:lang w:eastAsia="zh-CN"/>
        </w:rPr>
        <w:tab/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（操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作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项目</w:t>
      </w:r>
      <w:r w:rsidRPr="00814DEB">
        <w:rPr>
          <w:rFonts w:asciiTheme="minorEastAsia" w:hAnsiTheme="minorEastAsia" w:cs="Microsoft JhengHei"/>
          <w:spacing w:val="-5"/>
          <w:sz w:val="32"/>
          <w:szCs w:val="32"/>
          <w:lang w:eastAsia="zh-CN"/>
        </w:rPr>
        <w:t>）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特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种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作业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操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作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证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。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本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人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承诺：</w:t>
      </w:r>
    </w:p>
    <w:p w:rsidR="006510CC" w:rsidRPr="00814DEB" w:rsidRDefault="00814DEB">
      <w:pPr>
        <w:spacing w:before="52" w:after="0" w:line="340" w:lineRule="auto"/>
        <w:ind w:left="120" w:right="160" w:firstLine="641"/>
        <w:jc w:val="both"/>
        <w:rPr>
          <w:rFonts w:asciiTheme="minorEastAsia" w:hAnsiTheme="minorEastAsia" w:cs="Microsoft JhengHei"/>
          <w:sz w:val="32"/>
          <w:szCs w:val="32"/>
          <w:lang w:eastAsia="zh-CN"/>
        </w:rPr>
      </w:pPr>
      <w:r>
        <w:rPr>
          <w:rFonts w:asciiTheme="minorEastAsia" w:hAnsiTheme="minorEastAsia" w:cs="Microsoft JhengHei" w:hint="eastAsia"/>
          <w:spacing w:val="1"/>
          <w:w w:val="85"/>
          <w:sz w:val="32"/>
          <w:szCs w:val="32"/>
          <w:lang w:eastAsia="zh-CN"/>
        </w:rPr>
        <w:t>1.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本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人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身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体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健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康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，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无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器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质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性心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脏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病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癫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痫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病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美尼尔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氏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症</w:t>
      </w:r>
      <w:r w:rsidR="007E66E3" w:rsidRPr="00814DEB">
        <w:rPr>
          <w:rFonts w:asciiTheme="minorEastAsia" w:hAnsiTheme="minorEastAsia" w:cs="Microsoft JhengHei"/>
          <w:spacing w:val="-2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眩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晕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症</w:t>
      </w:r>
      <w:r w:rsidR="007E66E3" w:rsidRPr="00814DEB">
        <w:rPr>
          <w:rFonts w:asciiTheme="minorEastAsia" w:hAnsiTheme="minorEastAsia" w:cs="Microsoft JhengHei"/>
          <w:spacing w:val="-2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癔症、帕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金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森病</w:t>
      </w:r>
      <w:r w:rsidR="007E66E3" w:rsidRPr="00814DEB">
        <w:rPr>
          <w:rFonts w:asciiTheme="minorEastAsia" w:hAnsiTheme="minorEastAsia" w:cs="Microsoft JhengHei"/>
          <w:spacing w:val="-2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精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神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病</w:t>
      </w:r>
      <w:r w:rsidR="007E66E3" w:rsidRPr="00814DEB">
        <w:rPr>
          <w:rFonts w:asciiTheme="minorEastAsia" w:hAnsiTheme="minorEastAsia" w:cs="Microsoft JhengHei"/>
          <w:spacing w:val="-2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痴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呆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以及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影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响肢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体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活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动的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神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经系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统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疾病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，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且无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妨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碍安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全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作业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的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身体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缺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陷；</w:t>
      </w:r>
    </w:p>
    <w:p w:rsidR="006510CC" w:rsidRPr="00814DEB" w:rsidRDefault="00814DEB">
      <w:pPr>
        <w:spacing w:before="52" w:after="0" w:line="340" w:lineRule="auto"/>
        <w:ind w:left="120" w:right="160" w:firstLine="641"/>
        <w:jc w:val="both"/>
        <w:rPr>
          <w:rFonts w:asciiTheme="minorEastAsia" w:hAnsiTheme="minorEastAsia" w:cs="Microsoft JhengHei"/>
          <w:sz w:val="32"/>
          <w:szCs w:val="32"/>
          <w:lang w:eastAsia="zh-CN"/>
        </w:rPr>
      </w:pPr>
      <w:r>
        <w:rPr>
          <w:rFonts w:asciiTheme="minorEastAsia" w:hAnsiTheme="minorEastAsia" w:cs="Microsoft JhengHei" w:hint="eastAsia"/>
          <w:spacing w:val="1"/>
          <w:w w:val="85"/>
          <w:sz w:val="32"/>
          <w:szCs w:val="32"/>
          <w:lang w:eastAsia="zh-CN"/>
        </w:rPr>
        <w:t>2.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系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统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中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填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写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的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个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人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信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息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和承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诺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事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项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以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及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提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供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的有关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材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料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真实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有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效</w:t>
      </w:r>
      <w:r w:rsidR="007E66E3" w:rsidRPr="00814DEB">
        <w:rPr>
          <w:rFonts w:asciiTheme="minorEastAsia" w:hAnsiTheme="minorEastAsia" w:cs="Microsoft JhengHei"/>
          <w:spacing w:val="-5"/>
          <w:sz w:val="32"/>
          <w:szCs w:val="32"/>
          <w:lang w:eastAsia="zh-CN"/>
        </w:rPr>
        <w:t>，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如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有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弄虚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作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假或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欺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骗</w:t>
      </w:r>
      <w:r w:rsidR="007E66E3" w:rsidRPr="00814DEB">
        <w:rPr>
          <w:rFonts w:asciiTheme="minorEastAsia" w:hAnsiTheme="minorEastAsia" w:cs="Microsoft JhengHei"/>
          <w:spacing w:val="-5"/>
          <w:sz w:val="32"/>
          <w:szCs w:val="32"/>
          <w:lang w:eastAsia="zh-CN"/>
        </w:rPr>
        <w:t>、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隐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瞒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等行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为</w:t>
      </w:r>
      <w:r w:rsidR="007E66E3" w:rsidRPr="00814DEB">
        <w:rPr>
          <w:rFonts w:asciiTheme="minorEastAsia" w:hAnsiTheme="minorEastAsia" w:cs="Microsoft JhengHei"/>
          <w:spacing w:val="-5"/>
          <w:sz w:val="32"/>
          <w:szCs w:val="32"/>
          <w:lang w:eastAsia="zh-CN"/>
        </w:rPr>
        <w:t>，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造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成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的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后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果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、责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任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全部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由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本人</w:t>
      </w:r>
      <w:r w:rsidR="007E66E3"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承</w:t>
      </w:r>
      <w:r w:rsidR="007E66E3" w:rsidRPr="00814DEB">
        <w:rPr>
          <w:rFonts w:asciiTheme="minorEastAsia" w:hAnsiTheme="minorEastAsia" w:cs="Microsoft JhengHei"/>
          <w:sz w:val="32"/>
          <w:szCs w:val="32"/>
          <w:lang w:eastAsia="zh-CN"/>
        </w:rPr>
        <w:t>担。</w:t>
      </w: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6510CC" w:rsidRPr="00814DEB" w:rsidRDefault="006510CC">
      <w:pPr>
        <w:spacing w:before="12" w:after="0" w:line="220" w:lineRule="exact"/>
        <w:rPr>
          <w:rFonts w:asciiTheme="minorEastAsia" w:hAnsiTheme="minorEastAsia"/>
          <w:lang w:eastAsia="zh-CN"/>
        </w:rPr>
      </w:pPr>
    </w:p>
    <w:p w:rsidR="006510CC" w:rsidRPr="00814DEB" w:rsidRDefault="007E66E3">
      <w:pPr>
        <w:spacing w:after="0" w:line="240" w:lineRule="auto"/>
        <w:ind w:left="3900" w:right="-20"/>
        <w:rPr>
          <w:rFonts w:asciiTheme="minorEastAsia" w:hAnsiTheme="minorEastAsia" w:cs="Microsoft JhengHei"/>
          <w:sz w:val="32"/>
          <w:szCs w:val="32"/>
          <w:lang w:eastAsia="zh-CN"/>
        </w:rPr>
      </w:pP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承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诺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人（签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名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并按</w:t>
      </w:r>
      <w:r w:rsidRPr="00814DEB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指</w:t>
      </w:r>
      <w:r w:rsidRPr="00814DEB">
        <w:rPr>
          <w:rFonts w:asciiTheme="minorEastAsia" w:hAnsiTheme="minorEastAsia" w:cs="Microsoft JhengHei"/>
          <w:sz w:val="32"/>
          <w:szCs w:val="32"/>
          <w:lang w:eastAsia="zh-CN"/>
        </w:rPr>
        <w:t>纹）：</w:t>
      </w:r>
    </w:p>
    <w:p w:rsidR="006510CC" w:rsidRPr="00814DEB" w:rsidRDefault="006510CC">
      <w:pPr>
        <w:spacing w:before="10" w:after="0" w:line="220" w:lineRule="exact"/>
        <w:rPr>
          <w:rFonts w:asciiTheme="minorEastAsia" w:hAnsiTheme="minorEastAsia"/>
          <w:lang w:eastAsia="zh-CN"/>
        </w:rPr>
      </w:pPr>
    </w:p>
    <w:p w:rsidR="00814DEB" w:rsidRDefault="00814DEB">
      <w:pPr>
        <w:tabs>
          <w:tab w:val="left" w:pos="960"/>
          <w:tab w:val="left" w:pos="1920"/>
        </w:tabs>
        <w:spacing w:after="0" w:line="240" w:lineRule="auto"/>
        <w:ind w:right="607"/>
        <w:jc w:val="right"/>
        <w:rPr>
          <w:rFonts w:asciiTheme="minorEastAsia" w:hAnsiTheme="minorEastAsia" w:cs="Microsoft JhengHei" w:hint="eastAsia"/>
          <w:w w:val="99"/>
          <w:sz w:val="32"/>
          <w:szCs w:val="32"/>
          <w:lang w:eastAsia="zh-CN"/>
        </w:rPr>
      </w:pPr>
    </w:p>
    <w:p w:rsidR="006510CC" w:rsidRPr="00814DEB" w:rsidRDefault="007E66E3">
      <w:pPr>
        <w:tabs>
          <w:tab w:val="left" w:pos="960"/>
          <w:tab w:val="left" w:pos="1920"/>
        </w:tabs>
        <w:spacing w:after="0" w:line="240" w:lineRule="auto"/>
        <w:ind w:right="607"/>
        <w:jc w:val="right"/>
        <w:rPr>
          <w:rFonts w:asciiTheme="minorEastAsia" w:hAnsiTheme="minorEastAsia" w:cs="Microsoft JhengHei"/>
          <w:sz w:val="32"/>
          <w:szCs w:val="32"/>
        </w:rPr>
      </w:pPr>
      <w:bookmarkStart w:id="0" w:name="_GoBack"/>
      <w:bookmarkEnd w:id="0"/>
      <w:r w:rsidRPr="00814DEB">
        <w:rPr>
          <w:rFonts w:asciiTheme="minorEastAsia" w:hAnsiTheme="minorEastAsia" w:cs="Microsoft JhengHei"/>
          <w:w w:val="99"/>
          <w:sz w:val="32"/>
          <w:szCs w:val="32"/>
        </w:rPr>
        <w:t>年</w:t>
      </w:r>
      <w:r w:rsidRPr="00814DEB">
        <w:rPr>
          <w:rFonts w:asciiTheme="minorEastAsia" w:hAnsiTheme="minorEastAsia" w:cs="Microsoft JhengHei"/>
          <w:sz w:val="32"/>
          <w:szCs w:val="32"/>
        </w:rPr>
        <w:tab/>
      </w:r>
      <w:r w:rsidRPr="00814DEB">
        <w:rPr>
          <w:rFonts w:asciiTheme="minorEastAsia" w:hAnsiTheme="minorEastAsia" w:cs="Microsoft JhengHei"/>
          <w:w w:val="99"/>
          <w:sz w:val="32"/>
          <w:szCs w:val="32"/>
        </w:rPr>
        <w:t>月</w:t>
      </w:r>
      <w:r w:rsidRPr="00814DEB">
        <w:rPr>
          <w:rFonts w:asciiTheme="minorEastAsia" w:hAnsiTheme="minorEastAsia" w:cs="Microsoft JhengHei"/>
          <w:sz w:val="32"/>
          <w:szCs w:val="32"/>
        </w:rPr>
        <w:tab/>
      </w:r>
      <w:r w:rsidRPr="00814DEB">
        <w:rPr>
          <w:rFonts w:asciiTheme="minorEastAsia" w:hAnsiTheme="minorEastAsia" w:cs="Microsoft JhengHei"/>
          <w:w w:val="99"/>
          <w:sz w:val="32"/>
          <w:szCs w:val="32"/>
        </w:rPr>
        <w:t>日</w:t>
      </w:r>
    </w:p>
    <w:sectPr w:rsidR="006510CC" w:rsidRPr="00814DEB">
      <w:type w:val="continuous"/>
      <w:pgSz w:w="11920" w:h="16840"/>
      <w:pgMar w:top="156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E3" w:rsidRDefault="007E66E3" w:rsidP="00814DEB">
      <w:pPr>
        <w:spacing w:after="0" w:line="240" w:lineRule="auto"/>
      </w:pPr>
      <w:r>
        <w:separator/>
      </w:r>
    </w:p>
  </w:endnote>
  <w:endnote w:type="continuationSeparator" w:id="0">
    <w:p w:rsidR="007E66E3" w:rsidRDefault="007E66E3" w:rsidP="0081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E3" w:rsidRDefault="007E66E3" w:rsidP="00814DEB">
      <w:pPr>
        <w:spacing w:after="0" w:line="240" w:lineRule="auto"/>
      </w:pPr>
      <w:r>
        <w:separator/>
      </w:r>
    </w:p>
  </w:footnote>
  <w:footnote w:type="continuationSeparator" w:id="0">
    <w:p w:rsidR="007E66E3" w:rsidRDefault="007E66E3" w:rsidP="00814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510CC"/>
    <w:rsid w:val="006510CC"/>
    <w:rsid w:val="007E66E3"/>
    <w:rsid w:val="008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D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D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2026-06-09T08:22:00Z</dcterms:created>
  <dcterms:modified xsi:type="dcterms:W3CDTF">2026-06-09T00:25:00Z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2026-06-09T00:00:00Z</vt:filetime>
  </property>
</Properties>
</file>